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3754E0" w:rsidRPr="00F14B3A" w:rsidRDefault="003754E0" w:rsidP="003754E0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UFPB/CPL-PU Nº 0</w:t>
      </w:r>
      <w:r>
        <w:rPr>
          <w:b/>
          <w:u w:val="single"/>
        </w:rPr>
        <w:t>04</w:t>
      </w:r>
      <w:r w:rsidRPr="00F14B3A">
        <w:rPr>
          <w:b/>
          <w:u w:val="single"/>
        </w:rPr>
        <w:t>/201</w:t>
      </w:r>
      <w:r w:rsidR="0004251C">
        <w:rPr>
          <w:b/>
          <w:u w:val="single"/>
        </w:rPr>
        <w:t>9</w:t>
      </w:r>
    </w:p>
    <w:p w:rsidR="003754E0" w:rsidRPr="00F14B3A" w:rsidRDefault="003754E0" w:rsidP="003754E0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070001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18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40485F">
        <w:rPr>
          <w:rFonts w:ascii="Times New Roman" w:hAnsi="Times New Roman"/>
          <w:szCs w:val="24"/>
          <w:u w:val="single"/>
        </w:rPr>
        <w:t>II</w:t>
      </w:r>
    </w:p>
    <w:p w:rsidR="002B6F3E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04251C" w:rsidRPr="008D0364" w:rsidRDefault="0004251C" w:rsidP="002B6F3E">
      <w:pPr>
        <w:spacing w:line="360" w:lineRule="auto"/>
        <w:jc w:val="center"/>
        <w:rPr>
          <w:b/>
          <w:i/>
        </w:rPr>
      </w:pPr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UFPB/CPL-PU Nº 0</w:t>
      </w:r>
      <w:r w:rsidR="00F62B3A">
        <w:rPr>
          <w:b/>
        </w:rPr>
        <w:t>0</w:t>
      </w:r>
      <w:r w:rsidR="003754E0">
        <w:rPr>
          <w:b/>
        </w:rPr>
        <w:t>4</w:t>
      </w:r>
      <w:r w:rsidR="00D07027" w:rsidRPr="008D0364">
        <w:rPr>
          <w:b/>
        </w:rPr>
        <w:t>/201</w:t>
      </w:r>
      <w:r w:rsidR="00F62B3A">
        <w:rPr>
          <w:b/>
        </w:rPr>
        <w:t>8</w:t>
      </w:r>
      <w:r w:rsidRPr="008D0364">
        <w:rPr>
          <w:b/>
        </w:rPr>
        <w:t xml:space="preserve">, que tem por </w:t>
      </w:r>
      <w:r w:rsidR="00F62B3A">
        <w:rPr>
          <w:b/>
        </w:rPr>
        <w:t xml:space="preserve">objeto </w:t>
      </w:r>
      <w:r w:rsidR="00F62B3A" w:rsidRPr="00947F45">
        <w:rPr>
          <w:b/>
        </w:rPr>
        <w:t xml:space="preserve">o </w:t>
      </w:r>
      <w:r w:rsidR="003754E0">
        <w:rPr>
          <w:b/>
        </w:rPr>
        <w:t>r</w:t>
      </w:r>
      <w:r w:rsidR="003754E0" w:rsidRPr="0012719A">
        <w:rPr>
          <w:b/>
        </w:rPr>
        <w:t xml:space="preserve">egistro de preços para eventual contratação de empresa especializada para </w:t>
      </w:r>
      <w:r w:rsidR="003754E0" w:rsidRPr="0012719A">
        <w:rPr>
          <w:rFonts w:eastAsia="Arial"/>
          <w:b/>
        </w:rPr>
        <w:t xml:space="preserve">a </w:t>
      </w:r>
      <w:r w:rsidR="003754E0" w:rsidRPr="0012719A">
        <w:rPr>
          <w:rFonts w:eastAsia="Arial"/>
          <w:b/>
          <w:spacing w:val="1"/>
        </w:rPr>
        <w:t>e</w:t>
      </w:r>
      <w:r w:rsidR="003754E0" w:rsidRPr="0012719A">
        <w:rPr>
          <w:rFonts w:eastAsia="Arial"/>
          <w:b/>
          <w:spacing w:val="-2"/>
        </w:rPr>
        <w:t>x</w:t>
      </w:r>
      <w:r w:rsidR="003754E0" w:rsidRPr="0012719A">
        <w:rPr>
          <w:rFonts w:eastAsia="Arial"/>
          <w:b/>
          <w:spacing w:val="1"/>
        </w:rPr>
        <w:t>e</w:t>
      </w:r>
      <w:r w:rsidR="003754E0" w:rsidRPr="0012719A">
        <w:rPr>
          <w:rFonts w:eastAsia="Arial"/>
          <w:b/>
        </w:rPr>
        <w:t>c</w:t>
      </w:r>
      <w:r w:rsidR="003754E0" w:rsidRPr="0012719A">
        <w:rPr>
          <w:rFonts w:eastAsia="Arial"/>
          <w:b/>
          <w:spacing w:val="1"/>
        </w:rPr>
        <w:t>u</w:t>
      </w:r>
      <w:r w:rsidR="003754E0" w:rsidRPr="0012719A">
        <w:rPr>
          <w:rFonts w:eastAsia="Arial"/>
          <w:b/>
        </w:rPr>
        <w:t>ç</w:t>
      </w:r>
      <w:r w:rsidR="003754E0" w:rsidRPr="0012719A">
        <w:rPr>
          <w:rFonts w:eastAsia="Arial"/>
          <w:b/>
          <w:spacing w:val="1"/>
        </w:rPr>
        <w:t>ã</w:t>
      </w:r>
      <w:r w:rsidR="003754E0" w:rsidRPr="0012719A">
        <w:rPr>
          <w:rFonts w:eastAsia="Arial"/>
          <w:b/>
        </w:rPr>
        <w:t>o</w:t>
      </w:r>
      <w:r w:rsidR="003754E0" w:rsidRPr="0012719A">
        <w:rPr>
          <w:rFonts w:eastAsia="Arial"/>
          <w:b/>
          <w:spacing w:val="61"/>
        </w:rPr>
        <w:t xml:space="preserve"> </w:t>
      </w:r>
      <w:r w:rsidR="003754E0" w:rsidRPr="0012719A">
        <w:rPr>
          <w:rFonts w:eastAsia="Arial"/>
          <w:b/>
          <w:spacing w:val="-1"/>
        </w:rPr>
        <w:t>d</w:t>
      </w:r>
      <w:r w:rsidR="003754E0" w:rsidRPr="0012719A">
        <w:rPr>
          <w:rFonts w:eastAsia="Arial"/>
          <w:b/>
          <w:spacing w:val="1"/>
        </w:rPr>
        <w:t>o</w:t>
      </w:r>
      <w:r w:rsidR="003754E0" w:rsidRPr="0012719A">
        <w:rPr>
          <w:rFonts w:eastAsia="Arial"/>
          <w:b/>
        </w:rPr>
        <w:t>s</w:t>
      </w:r>
      <w:r w:rsidR="003754E0" w:rsidRPr="0012719A">
        <w:rPr>
          <w:rFonts w:eastAsia="Arial"/>
          <w:b/>
          <w:spacing w:val="64"/>
        </w:rPr>
        <w:t xml:space="preserve"> </w:t>
      </w:r>
      <w:r w:rsidR="003754E0" w:rsidRPr="0012719A">
        <w:rPr>
          <w:b/>
        </w:rPr>
        <w:t xml:space="preserve">serviços de manutenção de cobertas em geral, impermeabilizações e adequação de instalações de águas pluviais, no âmbito das edificações dos </w:t>
      </w:r>
      <w:r w:rsidR="003754E0" w:rsidRPr="0012719A">
        <w:rPr>
          <w:b/>
          <w:i/>
        </w:rPr>
        <w:t>Campi</w:t>
      </w:r>
      <w:r w:rsidR="003754E0" w:rsidRPr="0012719A">
        <w:rPr>
          <w:b/>
        </w:rPr>
        <w:t xml:space="preserve"> I, II, III e IV da UFPB, conforme quantidades, especificações e estimativas contidas em Edital e todos os seus</w:t>
      </w:r>
      <w:r w:rsidR="003754E0">
        <w:rPr>
          <w:b/>
        </w:rPr>
        <w:t xml:space="preserve"> anexos</w:t>
      </w:r>
      <w:bookmarkStart w:id="0" w:name="_GoBack"/>
      <w:bookmarkEnd w:id="0"/>
      <w:r w:rsidR="007C1FF6" w:rsidRPr="00610147">
        <w:rPr>
          <w:b/>
          <w:bCs/>
        </w:rPr>
        <w:t>,</w:t>
      </w:r>
      <w:r w:rsidRPr="00610147">
        <w:rPr>
          <w:b/>
        </w:rPr>
        <w:t xml:space="preserve"> </w:t>
      </w:r>
      <w:r w:rsidRPr="00610147">
        <w:t>na forma</w:t>
      </w:r>
      <w:r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0377B">
        <w:rPr>
          <w:b/>
        </w:rPr>
        <w:t xml:space="preserve">Licitação do tipo </w:t>
      </w:r>
      <w:r w:rsidR="0050377B" w:rsidRPr="0050377B">
        <w:rPr>
          <w:b/>
        </w:rPr>
        <w:t xml:space="preserve">menor valor </w:t>
      </w:r>
      <w:r w:rsidR="00610147">
        <w:rPr>
          <w:b/>
        </w:rPr>
        <w:t>global anual por grupo</w:t>
      </w:r>
      <w:r w:rsidRPr="0050377B">
        <w:rPr>
          <w:b/>
          <w:bCs/>
        </w:rPr>
        <w:t xml:space="preserve"> </w:t>
      </w:r>
      <w:r w:rsidR="00D07027" w:rsidRPr="0050377B">
        <w:rPr>
          <w:b/>
          <w:bCs/>
        </w:rPr>
        <w:t xml:space="preserve">(Conforme </w:t>
      </w:r>
      <w:r w:rsidR="006937FD" w:rsidRPr="0050377B">
        <w:rPr>
          <w:b/>
          <w:bCs/>
        </w:rPr>
        <w:t xml:space="preserve">Planilha de Formação de Preços </w:t>
      </w:r>
      <w:r w:rsidR="002270D8" w:rsidRPr="0050377B">
        <w:rPr>
          <w:b/>
          <w:bCs/>
        </w:rPr>
        <w:t>– Anexo VII)</w:t>
      </w:r>
      <w:r w:rsidR="006937FD" w:rsidRPr="0050377B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04251C">
        <w:rPr>
          <w:sz w:val="24"/>
          <w:szCs w:val="24"/>
        </w:rPr>
        <w:t>9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6F3E"/>
    <w:rsid w:val="000145A8"/>
    <w:rsid w:val="0004251C"/>
    <w:rsid w:val="000F1FB4"/>
    <w:rsid w:val="00193A9C"/>
    <w:rsid w:val="001C747D"/>
    <w:rsid w:val="001E6C63"/>
    <w:rsid w:val="002115DB"/>
    <w:rsid w:val="002270D8"/>
    <w:rsid w:val="002271DB"/>
    <w:rsid w:val="002B6F3E"/>
    <w:rsid w:val="00300839"/>
    <w:rsid w:val="00360CEE"/>
    <w:rsid w:val="003754E0"/>
    <w:rsid w:val="003B5409"/>
    <w:rsid w:val="003E00A0"/>
    <w:rsid w:val="003E5293"/>
    <w:rsid w:val="003F180C"/>
    <w:rsid w:val="0040485F"/>
    <w:rsid w:val="00454CB9"/>
    <w:rsid w:val="00472E6F"/>
    <w:rsid w:val="00485CBC"/>
    <w:rsid w:val="004958E4"/>
    <w:rsid w:val="004B5518"/>
    <w:rsid w:val="004C0D02"/>
    <w:rsid w:val="0050377B"/>
    <w:rsid w:val="005332F4"/>
    <w:rsid w:val="00547E1B"/>
    <w:rsid w:val="00610147"/>
    <w:rsid w:val="00647853"/>
    <w:rsid w:val="006937FD"/>
    <w:rsid w:val="006A0FD6"/>
    <w:rsid w:val="006F75B4"/>
    <w:rsid w:val="007C1FF6"/>
    <w:rsid w:val="00827F9C"/>
    <w:rsid w:val="008A3126"/>
    <w:rsid w:val="008D0364"/>
    <w:rsid w:val="00962073"/>
    <w:rsid w:val="00A916DC"/>
    <w:rsid w:val="00AA219A"/>
    <w:rsid w:val="00B07A86"/>
    <w:rsid w:val="00BC322C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  <w:rsid w:val="00F6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35</cp:revision>
  <cp:lastPrinted>2017-10-25T17:52:00Z</cp:lastPrinted>
  <dcterms:created xsi:type="dcterms:W3CDTF">2015-10-16T12:57:00Z</dcterms:created>
  <dcterms:modified xsi:type="dcterms:W3CDTF">2019-01-28T12:18:00Z</dcterms:modified>
</cp:coreProperties>
</file>